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4CD52" w14:textId="77777777" w:rsidR="00374D58" w:rsidRPr="007E2716" w:rsidRDefault="00374D58" w:rsidP="00374D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716">
        <w:rPr>
          <w:rFonts w:ascii="Times New Roman" w:hAnsi="Times New Roman" w:cs="Times New Roman"/>
          <w:b/>
          <w:bCs/>
          <w:sz w:val="28"/>
          <w:szCs w:val="28"/>
        </w:rPr>
        <w:t>TRƯỜNG MẦM NON RẠNG ĐÔNG 4</w:t>
      </w:r>
    </w:p>
    <w:p w14:paraId="72759D99" w14:textId="77777777" w:rsidR="00374D58" w:rsidRDefault="00374D58" w:rsidP="00374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viên thực hiện: Nghiêm Ngọc Trân</w:t>
      </w:r>
    </w:p>
    <w:p w14:paraId="252BFC7B" w14:textId="068B58BA" w:rsidR="00374D58" w:rsidRDefault="00374D58" w:rsidP="00374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 Thỏ Ngọc (1</w:t>
      </w:r>
      <w:r w:rsidR="004122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-24 tháng)    </w:t>
      </w:r>
    </w:p>
    <w:p w14:paraId="2381C4F1" w14:textId="77777777" w:rsidR="00374D58" w:rsidRDefault="00374D58" w:rsidP="00374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D0540" w14:textId="77777777" w:rsidR="00374D58" w:rsidRPr="004122E6" w:rsidRDefault="00374D58" w:rsidP="0037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2E6">
        <w:rPr>
          <w:rFonts w:ascii="Times New Roman" w:hAnsi="Times New Roman" w:cs="Times New Roman"/>
          <w:b/>
          <w:bCs/>
          <w:sz w:val="32"/>
          <w:szCs w:val="32"/>
        </w:rPr>
        <w:t>Đề tài: NGHE HÁT “CON CHIM NON”</w:t>
      </w:r>
    </w:p>
    <w:p w14:paraId="3A2FE80B" w14:textId="77777777" w:rsidR="00374D58" w:rsidRDefault="00374D58" w:rsidP="00412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5BD58" w14:textId="77777777" w:rsidR="00374D58" w:rsidRPr="0038191E" w:rsidRDefault="00374D58" w:rsidP="004122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91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191E">
        <w:rPr>
          <w:rFonts w:ascii="Times New Roman" w:hAnsi="Times New Roman" w:cs="Times New Roman"/>
          <w:b/>
          <w:sz w:val="28"/>
          <w:szCs w:val="28"/>
        </w:rPr>
        <w:t>Mục</w:t>
      </w:r>
      <w:r w:rsidRPr="0038191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đích yêu cầu</w:t>
      </w:r>
    </w:p>
    <w:p w14:paraId="3A9DC085" w14:textId="3A726C6F" w:rsidR="00374D58" w:rsidRPr="0038191E" w:rsidRDefault="00374D58" w:rsidP="00412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191E">
        <w:rPr>
          <w:rFonts w:ascii="Times New Roman" w:hAnsi="Times New Roman" w:cs="Times New Roman"/>
          <w:sz w:val="28"/>
          <w:szCs w:val="28"/>
        </w:rPr>
        <w:t xml:space="preserve">- </w:t>
      </w:r>
      <w:r w:rsidRPr="0038191E">
        <w:rPr>
          <w:rFonts w:ascii="Times New Roman" w:hAnsi="Times New Roman" w:cs="Times New Roman"/>
          <w:sz w:val="28"/>
          <w:szCs w:val="28"/>
          <w:lang w:val="vi-VN"/>
        </w:rPr>
        <w:t>Trẻ biết chú ý lắng nghe, lắc lư theo bài hát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="007E271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 chim non</w:t>
      </w:r>
      <w:r w:rsidR="007E2716">
        <w:rPr>
          <w:rFonts w:ascii="Times New Roman" w:hAnsi="Times New Roman" w:cs="Times New Roman"/>
          <w:sz w:val="28"/>
          <w:szCs w:val="28"/>
        </w:rPr>
        <w:t>”</w:t>
      </w:r>
      <w:r w:rsidRPr="0038191E">
        <w:rPr>
          <w:rFonts w:ascii="Times New Roman" w:hAnsi="Times New Roman" w:cs="Times New Roman"/>
          <w:sz w:val="28"/>
          <w:szCs w:val="28"/>
        </w:rPr>
        <w:t>.</w:t>
      </w:r>
    </w:p>
    <w:p w14:paraId="50EF8934" w14:textId="77777777" w:rsidR="00374D58" w:rsidRPr="0038191E" w:rsidRDefault="00374D58" w:rsidP="004122E6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8191E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91E">
        <w:rPr>
          <w:rFonts w:ascii="Times New Roman" w:hAnsi="Times New Roman" w:cs="Times New Roman"/>
          <w:b/>
          <w:sz w:val="28"/>
          <w:szCs w:val="28"/>
          <w:lang w:val="vi-VN"/>
        </w:rPr>
        <w:t>Chuẩn bị:</w:t>
      </w:r>
    </w:p>
    <w:p w14:paraId="106F7665" w14:textId="77777777" w:rsidR="00374D58" w:rsidRPr="0038191E" w:rsidRDefault="00374D58" w:rsidP="004122E6">
      <w:pPr>
        <w:spacing w:after="0" w:line="360" w:lineRule="auto"/>
        <w:ind w:left="9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191E">
        <w:rPr>
          <w:rFonts w:ascii="Times New Roman" w:hAnsi="Times New Roman" w:cs="Times New Roman"/>
          <w:sz w:val="28"/>
          <w:szCs w:val="28"/>
        </w:rPr>
        <w:t>- N</w:t>
      </w:r>
      <w:r w:rsidRPr="0038191E">
        <w:rPr>
          <w:rFonts w:ascii="Times New Roman" w:hAnsi="Times New Roman" w:cs="Times New Roman"/>
          <w:sz w:val="28"/>
          <w:szCs w:val="28"/>
          <w:lang w:val="vi-VN"/>
        </w:rPr>
        <w:t>hạc bài hát: “</w:t>
      </w:r>
      <w:r w:rsidRPr="0038191E">
        <w:rPr>
          <w:rFonts w:ascii="Times New Roman" w:hAnsi="Times New Roman" w:cs="Times New Roman"/>
          <w:sz w:val="28"/>
          <w:szCs w:val="28"/>
        </w:rPr>
        <w:t>con chim non</w:t>
      </w:r>
      <w:r w:rsidRPr="0038191E"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14:paraId="1F1DC6C0" w14:textId="77777777" w:rsidR="00374D58" w:rsidRPr="0038191E" w:rsidRDefault="00374D58" w:rsidP="00412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38191E">
        <w:rPr>
          <w:rFonts w:ascii="Times New Roman" w:hAnsi="Times New Roman" w:cs="Times New Roman"/>
          <w:sz w:val="28"/>
          <w:szCs w:val="28"/>
          <w:lang w:val="vi-VN"/>
        </w:rPr>
        <w:t>Loa</w:t>
      </w:r>
    </w:p>
    <w:p w14:paraId="545E8738" w14:textId="77777777" w:rsidR="00374D58" w:rsidRPr="0038191E" w:rsidRDefault="00374D58" w:rsidP="00412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38191E">
        <w:rPr>
          <w:rFonts w:ascii="Times New Roman" w:hAnsi="Times New Roman" w:cs="Times New Roman"/>
          <w:sz w:val="28"/>
          <w:szCs w:val="28"/>
        </w:rPr>
        <w:t>Mũ con chim.</w:t>
      </w:r>
    </w:p>
    <w:p w14:paraId="49765685" w14:textId="77777777" w:rsidR="00374D58" w:rsidRPr="0038191E" w:rsidRDefault="00374D58" w:rsidP="004122E6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III. </w:t>
      </w:r>
      <w:r w:rsidRPr="0038191E">
        <w:rPr>
          <w:rFonts w:ascii="Times New Roman" w:hAnsi="Times New Roman" w:cs="Times New Roman"/>
          <w:b/>
          <w:sz w:val="28"/>
          <w:szCs w:val="28"/>
          <w:lang w:val="vi-VN"/>
        </w:rPr>
        <w:t>Tiến hành</w:t>
      </w:r>
    </w:p>
    <w:p w14:paraId="5BE20ABA" w14:textId="77777777" w:rsidR="00374D58" w:rsidRPr="0038191E" w:rsidRDefault="00374D58" w:rsidP="004122E6">
      <w:pPr>
        <w:spacing w:after="0" w:line="360" w:lineRule="auto"/>
        <w:ind w:hanging="27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38191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8191E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38191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Hoạt động </w:t>
      </w:r>
      <w:r w:rsidRPr="0038191E"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</w:p>
    <w:p w14:paraId="09C25651" w14:textId="77777777" w:rsidR="00374D58" w:rsidRDefault="00374D58" w:rsidP="004122E6">
      <w:pPr>
        <w:pStyle w:val="ListParagraph"/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Cô mở tiếng chim hót, hỏi trẻ tiếng con gì kêu? </w:t>
      </w:r>
    </w:p>
    <w:p w14:paraId="7F76259B" w14:textId="6D8B17B0" w:rsidR="00374D58" w:rsidRDefault="00374D58" w:rsidP="004122E6">
      <w:pPr>
        <w:pStyle w:val="ListParagraph"/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Cô giới thiệu tên bài hát: </w:t>
      </w:r>
      <w:r w:rsidR="007E2716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>Con chim non</w:t>
      </w:r>
      <w:r w:rsidR="007E2716"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28DB6BF" w14:textId="77777777" w:rsidR="00374D58" w:rsidRDefault="00374D58" w:rsidP="004122E6">
      <w:pPr>
        <w:pStyle w:val="ListParagraph"/>
        <w:spacing w:after="0" w:line="360" w:lineRule="auto"/>
        <w:ind w:left="63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Cô</w:t>
      </w:r>
      <w:r>
        <w:rPr>
          <w:rFonts w:ascii="Times New Roman" w:hAnsi="Times New Roman" w:cs="Times New Roman"/>
          <w:sz w:val="28"/>
          <w:szCs w:val="28"/>
        </w:rPr>
        <w:t xml:space="preserve"> hát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trẻ nghe lần 1</w:t>
      </w:r>
      <w:r>
        <w:rPr>
          <w:rFonts w:ascii="Times New Roman" w:hAnsi="Times New Roman" w:cs="Times New Roman"/>
          <w:sz w:val="28"/>
          <w:szCs w:val="28"/>
        </w:rPr>
        <w:t xml:space="preserve"> không nhạc.</w:t>
      </w:r>
    </w:p>
    <w:p w14:paraId="41A8BEF0" w14:textId="77777777" w:rsidR="00374D58" w:rsidRPr="0038191E" w:rsidRDefault="00374D58" w:rsidP="004122E6">
      <w:pPr>
        <w:spacing w:after="0" w:line="360" w:lineRule="auto"/>
        <w:ind w:left="270"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191E">
        <w:rPr>
          <w:rFonts w:ascii="Times New Roman" w:hAnsi="Times New Roman" w:cs="Times New Roman"/>
          <w:sz w:val="28"/>
          <w:szCs w:val="28"/>
          <w:lang w:val="vi-VN"/>
        </w:rPr>
        <w:t>Cô cho trẻ nghe hát lần 2</w:t>
      </w:r>
      <w:r w:rsidRPr="0038191E">
        <w:rPr>
          <w:rFonts w:ascii="Times New Roman" w:hAnsi="Times New Roman" w:cs="Times New Roman"/>
          <w:sz w:val="28"/>
          <w:szCs w:val="28"/>
        </w:rPr>
        <w:t xml:space="preserve"> với nhạc</w:t>
      </w:r>
      <w:r w:rsidRPr="0038191E">
        <w:rPr>
          <w:rFonts w:ascii="Times New Roman" w:hAnsi="Times New Roman" w:cs="Times New Roman"/>
          <w:sz w:val="28"/>
          <w:szCs w:val="28"/>
          <w:lang w:val="vi-VN"/>
        </w:rPr>
        <w:t>: Cô hát và minh họa</w:t>
      </w:r>
    </w:p>
    <w:p w14:paraId="01B1D947" w14:textId="77777777" w:rsidR="00374D58" w:rsidRDefault="00374D58" w:rsidP="004122E6">
      <w:pPr>
        <w:pStyle w:val="ListParagraph"/>
        <w:tabs>
          <w:tab w:val="left" w:pos="540"/>
          <w:tab w:val="left" w:pos="630"/>
        </w:tabs>
        <w:spacing w:after="0" w:line="360" w:lineRule="auto"/>
        <w:ind w:left="270"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Các bạn vừa nghe bài hát gì?</w:t>
      </w:r>
    </w:p>
    <w:p w14:paraId="1EE93556" w14:textId="77777777" w:rsidR="00374D58" w:rsidRPr="0038191E" w:rsidRDefault="00374D58" w:rsidP="004122E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</w:t>
      </w:r>
      <w:r w:rsidRPr="0038191E">
        <w:rPr>
          <w:rFonts w:ascii="Times New Roman" w:hAnsi="Times New Roman" w:cs="Times New Roman"/>
          <w:bCs/>
          <w:sz w:val="28"/>
          <w:szCs w:val="28"/>
        </w:rPr>
        <w:t>Cô giới thiệu mũ chim cho trẻ đội.</w:t>
      </w:r>
    </w:p>
    <w:p w14:paraId="73AFF517" w14:textId="77777777" w:rsidR="00374D58" w:rsidRPr="0038191E" w:rsidRDefault="00374D58" w:rsidP="004122E6">
      <w:pPr>
        <w:tabs>
          <w:tab w:val="left" w:pos="540"/>
          <w:tab w:val="left" w:pos="6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38191E">
        <w:rPr>
          <w:rFonts w:ascii="Times New Roman" w:hAnsi="Times New Roman" w:cs="Times New Roman"/>
          <w:sz w:val="28"/>
          <w:szCs w:val="28"/>
        </w:rPr>
        <w:t>Cô và trẻ vừa hát vừa lắc lư theo nhạc.</w:t>
      </w:r>
    </w:p>
    <w:p w14:paraId="405A63D3" w14:textId="321940AA" w:rsidR="00374D58" w:rsidRDefault="00374D58" w:rsidP="004122E6">
      <w:pPr>
        <w:pStyle w:val="ListParagraph"/>
        <w:spacing w:after="0" w:line="360" w:lineRule="auto"/>
        <w:ind w:left="630" w:hanging="27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FF67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Hoạt động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Trò chơi âm nhạc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“Vui theo điệu nhạc”.</w:t>
      </w:r>
    </w:p>
    <w:p w14:paraId="66B461DA" w14:textId="77777777" w:rsidR="00374D58" w:rsidRDefault="00374D58" w:rsidP="004122E6">
      <w:pPr>
        <w:tabs>
          <w:tab w:val="left" w:pos="720"/>
        </w:tabs>
        <w:spacing w:after="0" w:line="360" w:lineRule="auto"/>
        <w:ind w:firstLine="9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Cô giới thiệu trò chơi âm nhạc “Vui theo điệu nhạc”</w:t>
      </w:r>
      <w:r w:rsidRPr="00FF67E6">
        <w:rPr>
          <w:rFonts w:ascii="Times New Roman" w:hAnsi="Times New Roman" w:cs="Times New Roman"/>
          <w:sz w:val="28"/>
          <w:szCs w:val="28"/>
        </w:rPr>
        <w:t>.</w:t>
      </w:r>
    </w:p>
    <w:p w14:paraId="311ADDFC" w14:textId="77777777" w:rsidR="00374D58" w:rsidRPr="00FF67E6" w:rsidRDefault="00374D58" w:rsidP="004122E6">
      <w:pPr>
        <w:spacing w:after="0" w:line="360" w:lineRule="auto"/>
        <w:ind w:left="540" w:hanging="45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67E6">
        <w:rPr>
          <w:rFonts w:ascii="Times New Roman" w:hAnsi="Times New Roman" w:cs="Times New Roman"/>
          <w:sz w:val="28"/>
          <w:szCs w:val="28"/>
        </w:rPr>
        <w:t>-</w:t>
      </w:r>
      <w:r w:rsidRPr="00FF67E6">
        <w:rPr>
          <w:rFonts w:ascii="Times New Roman" w:hAnsi="Times New Roman" w:cs="Times New Roman"/>
          <w:sz w:val="28"/>
          <w:szCs w:val="28"/>
          <w:lang w:val="vi-VN"/>
        </w:rPr>
        <w:t xml:space="preserve"> Cách chơi: Khi nghe nhạc </w:t>
      </w:r>
      <w:r w:rsidRPr="00FF67E6">
        <w:rPr>
          <w:rFonts w:ascii="Times New Roman" w:hAnsi="Times New Roman" w:cs="Times New Roman"/>
          <w:sz w:val="28"/>
          <w:szCs w:val="28"/>
        </w:rPr>
        <w:t xml:space="preserve">chậm thì các con bay nhẹ nhàng, khi nghe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67E6">
        <w:rPr>
          <w:rFonts w:ascii="Times New Roman" w:hAnsi="Times New Roman" w:cs="Times New Roman"/>
          <w:sz w:val="28"/>
          <w:szCs w:val="28"/>
        </w:rPr>
        <w:t>nhạc nhanh thì mình lắc lư vận động theo điệu nhạc và khi có tiếng sấm chớp mưa to thì các con bay nhanh về tổ kẻo ướt nha.</w:t>
      </w:r>
    </w:p>
    <w:p w14:paraId="6EC2D4B3" w14:textId="77777777" w:rsidR="00374D58" w:rsidRDefault="00374D58" w:rsidP="004122E6">
      <w:pPr>
        <w:pStyle w:val="ListParagraph"/>
        <w:spacing w:after="0" w:line="360" w:lineRule="auto"/>
        <w:ind w:left="450" w:firstLin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Luật chơi: </w:t>
      </w:r>
      <w:r>
        <w:rPr>
          <w:rFonts w:ascii="Times New Roman" w:hAnsi="Times New Roman" w:cs="Times New Roman"/>
          <w:sz w:val="28"/>
          <w:szCs w:val="28"/>
        </w:rPr>
        <w:t>Nhạc nhanh thì làm nhanh, nhạc chậm thì làm chậm.</w:t>
      </w:r>
    </w:p>
    <w:p w14:paraId="4366D428" w14:textId="77777777" w:rsidR="00374D58" w:rsidRPr="00FF67E6" w:rsidRDefault="00374D58" w:rsidP="004122E6">
      <w:pPr>
        <w:tabs>
          <w:tab w:val="left" w:pos="450"/>
          <w:tab w:val="left" w:pos="630"/>
        </w:tabs>
        <w:spacing w:after="0" w:line="360" w:lineRule="auto"/>
        <w:ind w:firstLine="9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67E6">
        <w:rPr>
          <w:rFonts w:ascii="Times New Roman" w:hAnsi="Times New Roman" w:cs="Times New Roman"/>
          <w:sz w:val="28"/>
          <w:szCs w:val="28"/>
        </w:rPr>
        <w:t>- Cho trẻ chơi lần 2, cô nhắc trẻ chú ý làm theo cô.</w:t>
      </w:r>
    </w:p>
    <w:p w14:paraId="5AE5E98E" w14:textId="77777777" w:rsidR="00374D58" w:rsidRDefault="00374D58" w:rsidP="00374D5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14:paraId="413DE36C" w14:textId="77777777" w:rsidR="00374D58" w:rsidRDefault="00374D58" w:rsidP="00374D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E4A8338" w14:textId="77777777" w:rsidR="00F71922" w:rsidRDefault="00F71922"/>
    <w:sectPr w:rsidR="00F71922">
      <w:pgSz w:w="11906" w:h="16838"/>
      <w:pgMar w:top="1440" w:right="1423" w:bottom="1440" w:left="142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2EC6" w14:textId="77777777" w:rsidR="00DE22C9" w:rsidRDefault="00DE22C9" w:rsidP="00374D58">
      <w:pPr>
        <w:spacing w:after="0" w:line="240" w:lineRule="auto"/>
      </w:pPr>
      <w:r>
        <w:separator/>
      </w:r>
    </w:p>
  </w:endnote>
  <w:endnote w:type="continuationSeparator" w:id="0">
    <w:p w14:paraId="46D197A0" w14:textId="77777777" w:rsidR="00DE22C9" w:rsidRDefault="00DE22C9" w:rsidP="003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5B402" w14:textId="77777777" w:rsidR="00DE22C9" w:rsidRDefault="00DE22C9" w:rsidP="00374D58">
      <w:pPr>
        <w:spacing w:after="0" w:line="240" w:lineRule="auto"/>
      </w:pPr>
      <w:r>
        <w:separator/>
      </w:r>
    </w:p>
  </w:footnote>
  <w:footnote w:type="continuationSeparator" w:id="0">
    <w:p w14:paraId="6CE1B48E" w14:textId="77777777" w:rsidR="00DE22C9" w:rsidRDefault="00DE22C9" w:rsidP="00374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58"/>
    <w:rsid w:val="00374D58"/>
    <w:rsid w:val="004122E6"/>
    <w:rsid w:val="007E2716"/>
    <w:rsid w:val="00BA3A8B"/>
    <w:rsid w:val="00CE3184"/>
    <w:rsid w:val="00DE22C9"/>
    <w:rsid w:val="00F44998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42693"/>
  <w15:chartTrackingRefBased/>
  <w15:docId w15:val="{C08E8A4C-25FB-40E1-9426-D6F4B71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4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58"/>
  </w:style>
  <w:style w:type="paragraph" w:styleId="Footer">
    <w:name w:val="footer"/>
    <w:basedOn w:val="Normal"/>
    <w:link w:val="FooterChar"/>
    <w:uiPriority w:val="99"/>
    <w:unhideWhenUsed/>
    <w:rsid w:val="0037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</dc:creator>
  <cp:keywords/>
  <dc:description/>
  <cp:lastModifiedBy>WINDOWS</cp:lastModifiedBy>
  <cp:revision>3</cp:revision>
  <dcterms:created xsi:type="dcterms:W3CDTF">2024-10-15T08:09:00Z</dcterms:created>
  <dcterms:modified xsi:type="dcterms:W3CDTF">2024-10-18T01:30:00Z</dcterms:modified>
</cp:coreProperties>
</file>